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28DB" w14:textId="0C98F2C2" w:rsidR="0003610D" w:rsidRPr="00494B74" w:rsidRDefault="00494B74" w:rsidP="00494B7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Asilo nido “Grillo Mirtillo”</w:t>
      </w:r>
    </w:p>
    <w:p w14:paraId="06E31F52" w14:textId="77777777" w:rsidR="00447C55" w:rsidRDefault="00447C55" w:rsidP="001A6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2A8011" w14:textId="63F34677" w:rsidR="00250A97" w:rsidRDefault="001A6494" w:rsidP="001A6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649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PROGETTAZIONE </w:t>
      </w:r>
      <w:r w:rsidR="00EE01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DIDATTICA</w:t>
      </w:r>
    </w:p>
    <w:p w14:paraId="067FFE38" w14:textId="77777777" w:rsidR="008B721E" w:rsidRDefault="008B721E" w:rsidP="001A6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6B765" w14:textId="4583517D" w:rsidR="00536EB3" w:rsidRPr="00EE01E8" w:rsidRDefault="008B721E" w:rsidP="0093526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 w:rsidRPr="00EE01E8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“IO </w:t>
      </w:r>
      <w:r w:rsidR="00536EB3" w:rsidRPr="00EE01E8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POSSO…</w:t>
      </w:r>
      <w:r w:rsidRPr="00EE01E8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”</w:t>
      </w:r>
    </w:p>
    <w:p w14:paraId="0CA9BDBF" w14:textId="5F7F248F" w:rsidR="00536EB3" w:rsidRDefault="005A1CB1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4B1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BAA708C" wp14:editId="44AC623B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6019800" cy="60198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6D45A" w14:textId="69B8D4FE" w:rsidR="00536EB3" w:rsidRPr="00EE01E8" w:rsidRDefault="00EE01E8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Sezione Bruchetti</w:t>
      </w:r>
    </w:p>
    <w:p w14:paraId="5292DAEE" w14:textId="28F2E722" w:rsidR="00536EB3" w:rsidRPr="00447C55" w:rsidRDefault="00447C55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C55">
        <w:rPr>
          <w:rFonts w:ascii="Times New Roman" w:hAnsi="Times New Roman" w:cs="Times New Roman"/>
          <w:color w:val="000000" w:themeColor="text1"/>
          <w:sz w:val="28"/>
          <w:szCs w:val="28"/>
        </w:rPr>
        <w:t>A.S. 2023/2024</w:t>
      </w:r>
    </w:p>
    <w:p w14:paraId="16A36D3B" w14:textId="77777777" w:rsidR="00536EB3" w:rsidRDefault="00536EB3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2B0691" w14:textId="77777777" w:rsidR="00536EB3" w:rsidRDefault="00536EB3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955D4E" w14:textId="77777777" w:rsidR="00536EB3" w:rsidRDefault="00536EB3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69C063" w14:textId="77777777" w:rsidR="00427A22" w:rsidRDefault="00427A22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F50B2C" w14:textId="11DD5DF2" w:rsidR="0020456F" w:rsidRDefault="0020456F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PREMESSA</w:t>
      </w:r>
    </w:p>
    <w:p w14:paraId="026D417E" w14:textId="2F1430AA" w:rsidR="0020456F" w:rsidRDefault="0020456F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r w:rsidR="008224A9">
        <w:rPr>
          <w:rFonts w:ascii="Times New Roman" w:hAnsi="Times New Roman" w:cs="Times New Roman"/>
          <w:color w:val="000000" w:themeColor="text1"/>
          <w:sz w:val="28"/>
          <w:szCs w:val="28"/>
        </w:rPr>
        <w:t>sezione “</w:t>
      </w:r>
      <w:r w:rsidR="006A5B84">
        <w:rPr>
          <w:rFonts w:ascii="Times New Roman" w:hAnsi="Times New Roman" w:cs="Times New Roman"/>
          <w:color w:val="000000" w:themeColor="text1"/>
          <w:sz w:val="28"/>
          <w:szCs w:val="28"/>
        </w:rPr>
        <w:t>Bruchetti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 è costituita da bambini di età compresa tra i 12 e i 24 mesi circa.</w:t>
      </w:r>
    </w:p>
    <w:p w14:paraId="34763087" w14:textId="77777777" w:rsidR="0020456F" w:rsidRDefault="0020456F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Come per lo scorso anno scolastico si è scelto un tema che potesse essere comune per il nido e la scuola dell’infanzia, nell’ottica di una visione di continuità per la fascia 0/6. Il tema verrà adattato in maniera adeguata a seconda dell’età.</w:t>
      </w:r>
    </w:p>
    <w:p w14:paraId="353075E6" w14:textId="77777777" w:rsidR="0020456F" w:rsidRDefault="0054572E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L’argomento</w:t>
      </w:r>
      <w:r w:rsidR="0020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scelto è volutamente generico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perché si propone di accompagnare il bambino nello sviluppo delle sue autonomie e competenze, sotto tutti i punti di vista.</w:t>
      </w:r>
    </w:p>
    <w:p w14:paraId="1F27D4A5" w14:textId="77777777" w:rsidR="0054572E" w:rsidRDefault="0054572E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Il nostro obiettivo non è l’attività concreta, ma insegnare a ogni bambino a stare con gli altri, a lavorare sul tempo dell’attesa, la pazienza e a saper gestire le proprie emozioni.</w:t>
      </w:r>
    </w:p>
    <w:p w14:paraId="56157A7C" w14:textId="77777777" w:rsidR="0054572E" w:rsidRDefault="0054572E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Riteniamo importante sottolineare che</w:t>
      </w:r>
      <w:r w:rsidR="004C74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trattandosi di bambini molto piccoli, le educatrici</w:t>
      </w:r>
      <w:r w:rsidR="0006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articoleranno di volta in volta il percorso in base ai</w:t>
      </w:r>
      <w:r w:rsidR="00A83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loro tempi </w:t>
      </w:r>
      <w:r w:rsidR="004C744F">
        <w:rPr>
          <w:rFonts w:ascii="Times New Roman" w:hAnsi="Times New Roman" w:cs="Times New Roman"/>
          <w:color w:val="000000" w:themeColor="text1"/>
          <w:sz w:val="28"/>
          <w:szCs w:val="28"/>
        </w:rPr>
        <w:t>e alle loro</w:t>
      </w:r>
      <w:r w:rsidR="0006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44F">
        <w:rPr>
          <w:rFonts w:ascii="Times New Roman" w:hAnsi="Times New Roman" w:cs="Times New Roman"/>
          <w:color w:val="000000" w:themeColor="text1"/>
          <w:sz w:val="28"/>
          <w:szCs w:val="28"/>
        </w:rPr>
        <w:t>esigenze.</w:t>
      </w:r>
    </w:p>
    <w:p w14:paraId="1108B7E6" w14:textId="77777777" w:rsidR="0020456F" w:rsidRDefault="0020456F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3A5A9" w14:textId="77777777" w:rsidR="001D1DEB" w:rsidRDefault="007038E1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INTRODUZIONE.</w:t>
      </w:r>
    </w:p>
    <w:p w14:paraId="5376F339" w14:textId="77777777" w:rsidR="007038E1" w:rsidRDefault="001D1DEB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Il motivo per cui abbiamo scelto una tematica molto generica, è proprio per puntare l’attenzione non tanto sull’attività concreta, ma sullo sviluppo delle competenze dei bambini, partendo dalla loro osservazione nella quotidianità.</w:t>
      </w:r>
    </w:p>
    <w:p w14:paraId="155DBFB4" w14:textId="77777777" w:rsidR="001D1DEB" w:rsidRDefault="001D1DEB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Essendo i bambini della nostra sezione molto piccoli, abbiamo preferito focalizzarci </w:t>
      </w:r>
      <w:r w:rsidR="00B85DA3">
        <w:rPr>
          <w:rFonts w:ascii="Times New Roman" w:hAnsi="Times New Roman" w:cs="Times New Roman"/>
          <w:color w:val="000000" w:themeColor="text1"/>
          <w:sz w:val="28"/>
          <w:szCs w:val="28"/>
        </w:rPr>
        <w:t>sull’aiutar</w:t>
      </w:r>
      <w:r w:rsidR="00514A2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r w:rsidR="00B8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crescere, a diventare autonomi</w:t>
      </w:r>
      <w:r w:rsidR="001515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riconos</w:t>
      </w:r>
      <w:r w:rsidR="00514A2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B8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ere le </w:t>
      </w:r>
      <w:r w:rsidR="00514A2C">
        <w:rPr>
          <w:rFonts w:ascii="Times New Roman" w:hAnsi="Times New Roman" w:cs="Times New Roman"/>
          <w:color w:val="000000" w:themeColor="text1"/>
          <w:sz w:val="28"/>
          <w:szCs w:val="28"/>
        </w:rPr>
        <w:t>loro</w:t>
      </w:r>
      <w:r w:rsidR="00B8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emozioni e a saperle interiorizzare</w:t>
      </w:r>
      <w:r w:rsidR="00514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 tempo.</w:t>
      </w:r>
    </w:p>
    <w:p w14:paraId="489028BE" w14:textId="77777777" w:rsidR="00514A2C" w:rsidRDefault="00514A2C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Partendo dal principio </w:t>
      </w:r>
      <w:r w:rsidR="00C5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il nostro nido è ispirato al metodo </w:t>
      </w:r>
      <w:r w:rsidR="00801A0A">
        <w:rPr>
          <w:rFonts w:ascii="Times New Roman" w:hAnsi="Times New Roman" w:cs="Times New Roman"/>
          <w:color w:val="000000" w:themeColor="text1"/>
          <w:sz w:val="28"/>
          <w:szCs w:val="28"/>
        </w:rPr>
        <w:t>Agazz</w:t>
      </w:r>
      <w:r w:rsidR="00C80E4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801A0A">
        <w:rPr>
          <w:rFonts w:ascii="Times New Roman" w:hAnsi="Times New Roman" w:cs="Times New Roman"/>
          <w:color w:val="000000" w:themeColor="text1"/>
          <w:sz w:val="28"/>
          <w:szCs w:val="28"/>
        </w:rPr>
        <w:t>ano</w:t>
      </w:r>
      <w:r w:rsidR="00C5774F">
        <w:rPr>
          <w:rFonts w:ascii="Times New Roman" w:hAnsi="Times New Roman" w:cs="Times New Roman"/>
          <w:color w:val="000000" w:themeColor="text1"/>
          <w:sz w:val="28"/>
          <w:szCs w:val="28"/>
        </w:rPr>
        <w:t>, cercheremo di favorire il più possibile momenti in cui i bambini potranno liberamente raccogliere, cercare e scoprire tutti gli elementi naturali che li circondano, che diventeranno materiali utilizzati per le attività proposte settimanalmente.</w:t>
      </w:r>
    </w:p>
    <w:p w14:paraId="5D77DE62" w14:textId="77777777" w:rsidR="00C70FEA" w:rsidRDefault="00C70FEA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Tutto questo, proprio perché </w:t>
      </w:r>
      <w:r w:rsidR="00663921">
        <w:rPr>
          <w:rFonts w:ascii="Times New Roman" w:hAnsi="Times New Roman" w:cs="Times New Roman"/>
          <w:color w:val="000000" w:themeColor="text1"/>
          <w:sz w:val="28"/>
          <w:szCs w:val="28"/>
        </w:rPr>
        <w:t>il nostro obiettivo è focalizzarci su tutto quello che attrae l’attenzione del bambino.</w:t>
      </w:r>
    </w:p>
    <w:p w14:paraId="5A9B3BE1" w14:textId="77777777" w:rsidR="0074742F" w:rsidRDefault="0074742F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54FE42" w14:textId="77777777" w:rsidR="0074742F" w:rsidRDefault="0074742F" w:rsidP="002045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 PROPOSTA FORMATIVA</w:t>
      </w:r>
    </w:p>
    <w:p w14:paraId="27AAE373" w14:textId="77777777" w:rsidR="0074742F" w:rsidRDefault="0074742F" w:rsidP="0020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Intendiamo perseguire i seguenti obiettivi generali.</w:t>
      </w:r>
    </w:p>
    <w:p w14:paraId="61E47277" w14:textId="77777777" w:rsidR="0074742F" w:rsidRDefault="0074742F" w:rsidP="007474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Promuovere il benessere del bambino;</w:t>
      </w:r>
    </w:p>
    <w:p w14:paraId="14082835" w14:textId="77777777" w:rsidR="0074742F" w:rsidRDefault="0074742F" w:rsidP="007474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lo sviluppo delle potenzialità di ciascuno</w:t>
      </w:r>
      <w:r w:rsidR="006C34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FB3F17" w14:textId="77777777" w:rsidR="006C342A" w:rsidRDefault="006C342A" w:rsidP="007474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l’uguaglianza delle opportunità educative per tutti i bambini;</w:t>
      </w:r>
    </w:p>
    <w:p w14:paraId="1CB013EC" w14:textId="77777777" w:rsidR="006C342A" w:rsidRDefault="006C342A" w:rsidP="007474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l’integrazione;</w:t>
      </w:r>
      <w:r w:rsidR="001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F911EA" w14:textId="77777777" w:rsidR="006C342A" w:rsidRDefault="006C342A" w:rsidP="007474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la scoperta dell’ambiente esterno e dei suoi elementi naturali;</w:t>
      </w:r>
    </w:p>
    <w:p w14:paraId="5330F4EE" w14:textId="77777777" w:rsidR="002A3155" w:rsidRDefault="002A3155" w:rsidP="002A315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12DC6" w14:textId="77777777" w:rsidR="00C4093E" w:rsidRDefault="00C4093E" w:rsidP="002A315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5BA34" w14:textId="77777777" w:rsidR="00C4093E" w:rsidRDefault="00C4093E" w:rsidP="002A315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B53C5A" w14:textId="77777777" w:rsidR="002A3155" w:rsidRDefault="002A3155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Gli obiettivi specifici sono i seguenti:</w:t>
      </w:r>
    </w:p>
    <w:p w14:paraId="7AD90BE7" w14:textId="77777777" w:rsidR="002A3155" w:rsidRDefault="002A315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Incrementare le competenze </w:t>
      </w:r>
      <w:r w:rsidR="00C4093E">
        <w:rPr>
          <w:rFonts w:ascii="Times New Roman" w:hAnsi="Times New Roman" w:cs="Times New Roman"/>
          <w:color w:val="000000" w:themeColor="text1"/>
          <w:sz w:val="28"/>
          <w:szCs w:val="28"/>
        </w:rPr>
        <w:t>emotive e lo sviluppo affettivo;</w:t>
      </w:r>
    </w:p>
    <w:p w14:paraId="73AA9A7F" w14:textId="77777777" w:rsidR="00C4093E" w:rsidRDefault="00A2233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Incrementare le abilità motorie e l’autonomia;</w:t>
      </w:r>
    </w:p>
    <w:p w14:paraId="72F5E475" w14:textId="77777777" w:rsidR="00A22335" w:rsidRDefault="00A2233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lo sviluppo cognitivo;</w:t>
      </w:r>
    </w:p>
    <w:p w14:paraId="5E4A531D" w14:textId="77777777" w:rsidR="00A22335" w:rsidRDefault="00A2233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il processo di auto-identificazione;</w:t>
      </w:r>
    </w:p>
    <w:p w14:paraId="64636E0D" w14:textId="77777777" w:rsidR="00A22335" w:rsidRDefault="00A2233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Favorire il processo di socializzazione;</w:t>
      </w:r>
    </w:p>
    <w:p w14:paraId="5581E5DA" w14:textId="77777777" w:rsidR="00A22335" w:rsidRDefault="00A22335" w:rsidP="00517A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Favorire </w:t>
      </w:r>
      <w:r w:rsidR="00AA7DA2">
        <w:rPr>
          <w:rFonts w:ascii="Times New Roman" w:hAnsi="Times New Roman" w:cs="Times New Roman"/>
          <w:color w:val="000000" w:themeColor="text1"/>
          <w:sz w:val="28"/>
          <w:szCs w:val="28"/>
        </w:rPr>
        <w:t>le prime forme di comunicazione verbale.</w:t>
      </w:r>
    </w:p>
    <w:p w14:paraId="735BC312" w14:textId="77777777" w:rsidR="001661E9" w:rsidRDefault="001661E9" w:rsidP="00517A1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77271" w14:textId="60ED3E6D" w:rsidR="001661E9" w:rsidRDefault="001661E9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L’obiettivo primario di noi educatrici è quello di aiutare i bambini a sviluppare le proprie capacità e potenzialità, e a saperle padroneggiare il più autonomamente possibile.</w:t>
      </w:r>
    </w:p>
    <w:p w14:paraId="443C90A4" w14:textId="77777777" w:rsidR="00543678" w:rsidRDefault="001661E9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Per raggiungere tale scopo, verrà prestata particolare attenzione ai seguenti aspetti:</w:t>
      </w:r>
    </w:p>
    <w:p w14:paraId="1DD3E9FC" w14:textId="77777777" w:rsidR="007B2533" w:rsidRDefault="001661E9" w:rsidP="007B253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>Offrire occasioni per appropriarsi dell’ambiente circostante, sia interno che</w:t>
      </w:r>
      <w:r w:rsidR="00517A17"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F7D6C"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17A17"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>esterno</w:t>
      </w:r>
      <w:r w:rsidR="00EF7D6C"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>, attraverso l’esplorazione delle caratteristiche percettive di oggetti diversi e la capacità di muoversi ed esplorare lo spazio;</w:t>
      </w:r>
    </w:p>
    <w:p w14:paraId="15B7AA07" w14:textId="77777777" w:rsidR="007B2533" w:rsidRDefault="00CF48C2" w:rsidP="007B253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>Proporre attività di manipolazione di oggetti che consentano al bambino di        allenare le abilità grosso e fino motorie e di fare nuove scoperte;</w:t>
      </w:r>
    </w:p>
    <w:p w14:paraId="3B919122" w14:textId="7C59A263" w:rsidR="0014074C" w:rsidRPr="007B2533" w:rsidRDefault="0014074C" w:rsidP="007B253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33">
        <w:rPr>
          <w:rFonts w:ascii="Times New Roman" w:hAnsi="Times New Roman" w:cs="Times New Roman"/>
          <w:color w:val="000000" w:themeColor="text1"/>
          <w:sz w:val="28"/>
          <w:szCs w:val="28"/>
        </w:rPr>
        <w:t>Proporre situazioni relazionali attraverso cui il bambino acquisti consapevolezza della presenza dell’altro (adulto o bambino) ed impari ad interagire.</w:t>
      </w:r>
    </w:p>
    <w:p w14:paraId="5A7999DF" w14:textId="77777777" w:rsidR="004428DF" w:rsidRDefault="004428DF" w:rsidP="007B2533">
      <w:pPr>
        <w:ind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44C94" w14:textId="70648970" w:rsidR="007B2533" w:rsidRDefault="00C54A03" w:rsidP="007B2533">
      <w:pPr>
        <w:ind w:hanging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780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METODOLOGIA E STRUMENTI</w:t>
      </w:r>
    </w:p>
    <w:p w14:paraId="4EE1591C" w14:textId="077B0FC9" w:rsidR="00780695" w:rsidRPr="007B2533" w:rsidRDefault="00780695" w:rsidP="00D86F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L’idea che guida il nostro agire educativo è quella di un bambino/a ricercatore, che </w:t>
      </w:r>
      <w:r w:rsidR="007B2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“sete” di scoprire, di indagare e di ritentare; un essere competente, in quanto dotato fin dalla nascita di strumenti per conoscere ed esplorare il mondo che lo circonda, e capace di costruire attivamente i propri apprendimenti.</w:t>
      </w:r>
    </w:p>
    <w:p w14:paraId="36246129" w14:textId="45497599" w:rsidR="00780695" w:rsidRDefault="00780695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L’osservazione quotidiana dei bambini sarà fondamentale per riuscire a cogliere interessi e curiosità che nascono dai bambini/e, per </w:t>
      </w:r>
      <w:r w:rsidR="0055627E">
        <w:rPr>
          <w:rFonts w:ascii="Times New Roman" w:hAnsi="Times New Roman" w:cs="Times New Roman"/>
          <w:color w:val="000000" w:themeColor="text1"/>
          <w:sz w:val="28"/>
          <w:szCs w:val="28"/>
        </w:rPr>
        <w:t>proporre contesti e materiali che sollecitino le loro esplorazioni autonome</w:t>
      </w:r>
      <w:r w:rsidR="00C54A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6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valorizzare gli apprendimenti spontanei, per ampliare ed incoraggiare ulteriori capacità.</w:t>
      </w:r>
    </w:p>
    <w:p w14:paraId="2CB04181" w14:textId="5F87A84D" w:rsidR="001F1D3B" w:rsidRDefault="001F1D3B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Durante l’anno presenteremo periodicamente determinati tipi di attivit</w:t>
      </w:r>
      <w:r w:rsidR="006A5B84"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</w:p>
    <w:p w14:paraId="00CDC304" w14:textId="51390F04" w:rsidR="001F1D3B" w:rsidRDefault="001F1D3B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Grafico-</w:t>
      </w:r>
      <w:r w:rsidR="006A5B84">
        <w:rPr>
          <w:rFonts w:ascii="Times New Roman" w:hAnsi="Times New Roman" w:cs="Times New Roman"/>
          <w:color w:val="000000" w:themeColor="text1"/>
          <w:sz w:val="28"/>
          <w:szCs w:val="28"/>
        </w:rPr>
        <w:t>pittoriche: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esplorazione della pittura attraverso le loro mani per sviluppare la manipolazione e la loro creatività.</w:t>
      </w:r>
    </w:p>
    <w:p w14:paraId="70BF1910" w14:textId="77777777" w:rsidR="001F1D3B" w:rsidRDefault="001F1D3B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Attività di manipolazione: pasta di sale, gioco dei travasi attraverso l’utilizzo della pasta, ma anche attività con l’uso di elementi naturali</w:t>
      </w:r>
      <w:r w:rsidR="00D6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scoperti liberamente dai bambini nell’ambiente esterno.</w:t>
      </w:r>
    </w:p>
    <w:p w14:paraId="6E3165E2" w14:textId="77777777" w:rsid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E8A0E" w14:textId="12675AAF" w:rsid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VERIFICA INIZIALE: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partiremo, durante i primi due mesi dell’anno, (settembre-ottobre), dall’osservazione dei bambini per attivare una riflessione sui loro </w:t>
      </w:r>
      <w:r w:rsidR="006A5B84">
        <w:rPr>
          <w:rFonts w:ascii="Times New Roman" w:hAnsi="Times New Roman" w:cs="Times New Roman"/>
          <w:color w:val="000000" w:themeColor="text1"/>
          <w:sz w:val="28"/>
          <w:szCs w:val="28"/>
        </w:rPr>
        <w:t>bisogni 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capire qual è la metodologia più idonea da adottare nei loro confronti.</w:t>
      </w:r>
    </w:p>
    <w:p w14:paraId="46A33E23" w14:textId="77777777" w:rsid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9392B6" w14:textId="77777777" w:rsid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VERIFICA IN ITINERE: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base ai progressi dei bambini, valuteremo l’efficacia della nostra metodologia con massima disponibilità a eventuali modifiche.</w:t>
      </w:r>
    </w:p>
    <w:p w14:paraId="5B7053B1" w14:textId="77777777" w:rsid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785A3" w14:textId="77777777" w:rsidR="009B76B7" w:rsidRPr="009B76B7" w:rsidRDefault="009B76B7" w:rsidP="007B25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VERIFICA FINALE: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alla fine dell’anno, potremo effettuare una riflessione sui progressi evolutivi di ciascun bambino nel corso dei mesi, valutando </w:t>
      </w:r>
      <w:r w:rsidR="002F4597">
        <w:rPr>
          <w:rFonts w:ascii="Times New Roman" w:hAnsi="Times New Roman" w:cs="Times New Roman"/>
          <w:color w:val="000000" w:themeColor="text1"/>
          <w:sz w:val="28"/>
          <w:szCs w:val="28"/>
        </w:rPr>
        <w:t>l’efficacia dei nostri interventi educativi.</w:t>
      </w:r>
    </w:p>
    <w:p w14:paraId="75DEC455" w14:textId="77777777" w:rsidR="001661E9" w:rsidRPr="001661E9" w:rsidRDefault="001661E9" w:rsidP="007B25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7B6452" w14:textId="7D87F5F2" w:rsidR="00447C55" w:rsidRPr="00447C55" w:rsidRDefault="00447C55" w:rsidP="00447C55">
      <w:pPr>
        <w:jc w:val="right"/>
        <w:rPr>
          <w:rFonts w:ascii="Times New Roman" w:hAnsi="Times New Roman" w:cs="Times New Roman"/>
          <w:color w:val="000000" w:themeColor="text1"/>
        </w:rPr>
      </w:pPr>
      <w:r w:rsidRPr="00447C55">
        <w:rPr>
          <w:rFonts w:ascii="Times New Roman" w:hAnsi="Times New Roman" w:cs="Times New Roman"/>
          <w:color w:val="000000" w:themeColor="text1"/>
        </w:rPr>
        <w:t>Le educatrici di sezione: Giulia Zorzi e Veronica Guarneri</w:t>
      </w:r>
    </w:p>
    <w:p w14:paraId="04DCBB54" w14:textId="77777777" w:rsidR="00D421C0" w:rsidRPr="00447C55" w:rsidRDefault="00D421C0" w:rsidP="00447C5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230B2BA8" w14:textId="77777777" w:rsidR="008B721E" w:rsidRPr="001A6494" w:rsidRDefault="008B721E" w:rsidP="001A6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8B721E" w:rsidRPr="001A6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4A77" w14:textId="77777777" w:rsidR="00832D2B" w:rsidRDefault="00832D2B" w:rsidP="00EE01E8">
      <w:r>
        <w:separator/>
      </w:r>
    </w:p>
  </w:endnote>
  <w:endnote w:type="continuationSeparator" w:id="0">
    <w:p w14:paraId="654FCD8C" w14:textId="77777777" w:rsidR="00832D2B" w:rsidRDefault="00832D2B" w:rsidP="00E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1B18" w14:textId="77777777" w:rsidR="00EE01E8" w:rsidRDefault="00EE0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02F5" w14:textId="77777777" w:rsidR="00EE01E8" w:rsidRDefault="00EE0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DBF9" w14:textId="77777777" w:rsidR="00EE01E8" w:rsidRDefault="00EE0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C8BB" w14:textId="77777777" w:rsidR="00832D2B" w:rsidRDefault="00832D2B" w:rsidP="00EE01E8">
      <w:r>
        <w:separator/>
      </w:r>
    </w:p>
  </w:footnote>
  <w:footnote w:type="continuationSeparator" w:id="0">
    <w:p w14:paraId="3660EB31" w14:textId="77777777" w:rsidR="00832D2B" w:rsidRDefault="00832D2B" w:rsidP="00EE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EB40" w14:textId="77777777" w:rsidR="00EE01E8" w:rsidRDefault="00EE0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C6A3" w14:textId="77777777" w:rsidR="00EE01E8" w:rsidRDefault="00EE01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E174" w14:textId="77777777" w:rsidR="00EE01E8" w:rsidRDefault="00EE01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A8E"/>
    <w:multiLevelType w:val="hybridMultilevel"/>
    <w:tmpl w:val="F8C64EE8"/>
    <w:lvl w:ilvl="0" w:tplc="C70CB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21A0"/>
    <w:multiLevelType w:val="hybridMultilevel"/>
    <w:tmpl w:val="01F69D30"/>
    <w:lvl w:ilvl="0" w:tplc="B1F6E2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8A1"/>
    <w:multiLevelType w:val="hybridMultilevel"/>
    <w:tmpl w:val="7CEA8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5723"/>
    <w:multiLevelType w:val="hybridMultilevel"/>
    <w:tmpl w:val="38F6B6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77E41"/>
    <w:multiLevelType w:val="hybridMultilevel"/>
    <w:tmpl w:val="9B92B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1148">
    <w:abstractNumId w:val="2"/>
  </w:num>
  <w:num w:numId="2" w16cid:durableId="388499271">
    <w:abstractNumId w:val="4"/>
  </w:num>
  <w:num w:numId="3" w16cid:durableId="11105333">
    <w:abstractNumId w:val="1"/>
  </w:num>
  <w:num w:numId="4" w16cid:durableId="1809282855">
    <w:abstractNumId w:val="0"/>
  </w:num>
  <w:num w:numId="5" w16cid:durableId="197132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4"/>
    <w:rsid w:val="0003610D"/>
    <w:rsid w:val="0006070E"/>
    <w:rsid w:val="0014074C"/>
    <w:rsid w:val="0015150F"/>
    <w:rsid w:val="001661E9"/>
    <w:rsid w:val="001A6494"/>
    <w:rsid w:val="001D1DEB"/>
    <w:rsid w:val="001F1D3B"/>
    <w:rsid w:val="0020456F"/>
    <w:rsid w:val="00250A97"/>
    <w:rsid w:val="002A3155"/>
    <w:rsid w:val="002F4597"/>
    <w:rsid w:val="00427A22"/>
    <w:rsid w:val="004428DF"/>
    <w:rsid w:val="00447C55"/>
    <w:rsid w:val="00486706"/>
    <w:rsid w:val="00494B74"/>
    <w:rsid w:val="004C744F"/>
    <w:rsid w:val="00514A2C"/>
    <w:rsid w:val="00517A17"/>
    <w:rsid w:val="00536EB3"/>
    <w:rsid w:val="00543678"/>
    <w:rsid w:val="0054572E"/>
    <w:rsid w:val="0055627E"/>
    <w:rsid w:val="005A1CB1"/>
    <w:rsid w:val="00640448"/>
    <w:rsid w:val="00663921"/>
    <w:rsid w:val="006A5B84"/>
    <w:rsid w:val="006C342A"/>
    <w:rsid w:val="007038E1"/>
    <w:rsid w:val="0074742F"/>
    <w:rsid w:val="00780695"/>
    <w:rsid w:val="007B2533"/>
    <w:rsid w:val="00801A0A"/>
    <w:rsid w:val="008224A9"/>
    <w:rsid w:val="00832D2B"/>
    <w:rsid w:val="008B721E"/>
    <w:rsid w:val="00935262"/>
    <w:rsid w:val="009511D1"/>
    <w:rsid w:val="009B76B7"/>
    <w:rsid w:val="00A22335"/>
    <w:rsid w:val="00A83D42"/>
    <w:rsid w:val="00AA7DA2"/>
    <w:rsid w:val="00AC40A0"/>
    <w:rsid w:val="00B85DA3"/>
    <w:rsid w:val="00C4093E"/>
    <w:rsid w:val="00C54A03"/>
    <w:rsid w:val="00C5774F"/>
    <w:rsid w:val="00C70FEA"/>
    <w:rsid w:val="00C80E43"/>
    <w:rsid w:val="00CF48C2"/>
    <w:rsid w:val="00D421C0"/>
    <w:rsid w:val="00D604E3"/>
    <w:rsid w:val="00D86F48"/>
    <w:rsid w:val="00E41A9E"/>
    <w:rsid w:val="00EE01E8"/>
    <w:rsid w:val="00E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048B"/>
  <w15:chartTrackingRefBased/>
  <w15:docId w15:val="{BC6E949E-FDBF-814D-8135-D22A28E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74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1E8"/>
  </w:style>
  <w:style w:type="paragraph" w:styleId="Pidipagina">
    <w:name w:val="footer"/>
    <w:basedOn w:val="Normale"/>
    <w:link w:val="PidipaginaCarattere"/>
    <w:uiPriority w:val="99"/>
    <w:unhideWhenUsed/>
    <w:rsid w:val="00EE0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Zorzi</cp:lastModifiedBy>
  <cp:revision>2</cp:revision>
  <dcterms:created xsi:type="dcterms:W3CDTF">2023-09-21T11:58:00Z</dcterms:created>
  <dcterms:modified xsi:type="dcterms:W3CDTF">2023-09-21T11:58:00Z</dcterms:modified>
</cp:coreProperties>
</file>